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26" w:rsidRDefault="00980B4B" w:rsidP="00BA0626">
      <w:pPr>
        <w:jc w:val="center"/>
      </w:pPr>
      <w:r w:rsidRPr="00BA0626">
        <w:rPr>
          <w:b/>
        </w:rPr>
        <w:t>Самостоятельная работа</w:t>
      </w:r>
      <w:r w:rsidR="00A5128F">
        <w:t xml:space="preserve"> обучающихся</w:t>
      </w:r>
      <w:r>
        <w:t xml:space="preserve"> на время дополнительных каникул по предмету:</w:t>
      </w:r>
      <w:r w:rsidR="00BA0626">
        <w:t xml:space="preserve"> «</w:t>
      </w:r>
      <w:r w:rsidR="00BA0626" w:rsidRPr="00BA0626">
        <w:t>Организация работ по сборке, монтажу и ремонту электрооборудования промышленных организаций</w:t>
      </w:r>
      <w:r w:rsidR="00BA0626">
        <w:t>»</w:t>
      </w:r>
      <w:r w:rsidR="00BA0626" w:rsidRPr="00BA0626">
        <w:t xml:space="preserve"> </w:t>
      </w:r>
    </w:p>
    <w:p w:rsidR="00BA0626" w:rsidRDefault="00BA0626" w:rsidP="00BA0626">
      <w:r w:rsidRPr="00BA0626">
        <w:t>Профессия: « Электромонтер по ремонту и обслуживанию электрооборудования»</w:t>
      </w:r>
    </w:p>
    <w:p w:rsidR="00980B4B" w:rsidRDefault="00980B4B" w:rsidP="00BA0626">
      <w:r>
        <w:t>Группа ЭМ-43</w:t>
      </w:r>
      <w:r w:rsidR="00BA0626">
        <w:t>, 2 курс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2642"/>
        <w:gridCol w:w="2581"/>
        <w:gridCol w:w="992"/>
        <w:gridCol w:w="2823"/>
      </w:tblGrid>
      <w:tr w:rsidR="00A5128F" w:rsidTr="00A5128F">
        <w:tc>
          <w:tcPr>
            <w:tcW w:w="533" w:type="dxa"/>
          </w:tcPr>
          <w:p w:rsidR="00A5128F" w:rsidRDefault="00A5128F" w:rsidP="00912E9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2" w:type="dxa"/>
          </w:tcPr>
          <w:p w:rsidR="00A5128F" w:rsidRDefault="00A5128F" w:rsidP="00912E98">
            <w:r>
              <w:t>Тема урока по КТП</w:t>
            </w:r>
          </w:p>
        </w:tc>
        <w:tc>
          <w:tcPr>
            <w:tcW w:w="2581" w:type="dxa"/>
          </w:tcPr>
          <w:p w:rsidR="00A5128F" w:rsidRDefault="00A5128F" w:rsidP="00912E98">
            <w:r>
              <w:t>Учебное пособие</w:t>
            </w:r>
          </w:p>
        </w:tc>
        <w:tc>
          <w:tcPr>
            <w:tcW w:w="992" w:type="dxa"/>
          </w:tcPr>
          <w:p w:rsidR="00A5128F" w:rsidRDefault="00A5128F" w:rsidP="00912E98">
            <w:r>
              <w:t>Стр.</w:t>
            </w:r>
          </w:p>
        </w:tc>
        <w:tc>
          <w:tcPr>
            <w:tcW w:w="2823" w:type="dxa"/>
          </w:tcPr>
          <w:p w:rsidR="00A5128F" w:rsidRDefault="00A5128F" w:rsidP="00AB03DF">
            <w:r>
              <w:t xml:space="preserve">Задание </w:t>
            </w:r>
          </w:p>
        </w:tc>
      </w:tr>
      <w:tr w:rsidR="00A5128F" w:rsidTr="00A5128F">
        <w:tc>
          <w:tcPr>
            <w:tcW w:w="533" w:type="dxa"/>
          </w:tcPr>
          <w:p w:rsidR="00A5128F" w:rsidRDefault="00A5128F" w:rsidP="00912E98">
            <w:r>
              <w:t>1</w:t>
            </w:r>
          </w:p>
        </w:tc>
        <w:tc>
          <w:tcPr>
            <w:tcW w:w="2642" w:type="dxa"/>
          </w:tcPr>
          <w:p w:rsidR="00A5128F" w:rsidRDefault="00A5128F" w:rsidP="00912E98">
            <w:r w:rsidRPr="00A5128F">
              <w:t>Технология ремонта обмоток электрических машин</w:t>
            </w:r>
          </w:p>
        </w:tc>
        <w:tc>
          <w:tcPr>
            <w:tcW w:w="2581" w:type="dxa"/>
          </w:tcPr>
          <w:p w:rsidR="00A5128F" w:rsidRDefault="00A5128F" w:rsidP="00A5128F">
            <w:r w:rsidRPr="00A5128F">
              <w:t xml:space="preserve">Ю.Д. </w:t>
            </w:r>
            <w:proofErr w:type="spellStart"/>
            <w:r w:rsidRPr="00A5128F">
              <w:t>Сибикин</w:t>
            </w:r>
            <w:proofErr w:type="spellEnd"/>
            <w:r w:rsidRPr="00A5128F">
              <w:t xml:space="preserve">, «Техническое обслуживание, ремонт электрооборудования и сетей промышленных предприятий, 2013 г. </w:t>
            </w:r>
          </w:p>
        </w:tc>
        <w:tc>
          <w:tcPr>
            <w:tcW w:w="992" w:type="dxa"/>
          </w:tcPr>
          <w:p w:rsidR="00A5128F" w:rsidRDefault="00A5128F" w:rsidP="00912E98">
            <w:r w:rsidRPr="00A5128F">
              <w:t>Стр.302</w:t>
            </w:r>
            <w:r>
              <w:t>-304</w:t>
            </w:r>
          </w:p>
        </w:tc>
        <w:tc>
          <w:tcPr>
            <w:tcW w:w="2823" w:type="dxa"/>
          </w:tcPr>
          <w:p w:rsidR="00A5128F" w:rsidRDefault="00A5128F" w:rsidP="00AB03DF">
            <w:r>
              <w:t xml:space="preserve">Составить технологический процесс ремонта обмоток </w:t>
            </w:r>
            <w:r w:rsidRPr="00A5128F">
              <w:t>электрических машин</w:t>
            </w:r>
          </w:p>
        </w:tc>
      </w:tr>
      <w:tr w:rsidR="00A5128F" w:rsidTr="00A5128F">
        <w:tc>
          <w:tcPr>
            <w:tcW w:w="533" w:type="dxa"/>
          </w:tcPr>
          <w:p w:rsidR="00A5128F" w:rsidRDefault="00A5128F" w:rsidP="00912E98">
            <w:r>
              <w:t>2</w:t>
            </w:r>
          </w:p>
        </w:tc>
        <w:tc>
          <w:tcPr>
            <w:tcW w:w="2642" w:type="dxa"/>
          </w:tcPr>
          <w:p w:rsidR="00A5128F" w:rsidRPr="00980B4B" w:rsidRDefault="00A5128F" w:rsidP="00912E98">
            <w:r w:rsidRPr="00A5128F">
              <w:t xml:space="preserve">Устройство и ремонт обмоток  статора </w:t>
            </w:r>
            <w:r>
              <w:t xml:space="preserve">асинхронного </w:t>
            </w:r>
            <w:r w:rsidRPr="00A5128F">
              <w:t>электродвигателя</w:t>
            </w:r>
          </w:p>
        </w:tc>
        <w:tc>
          <w:tcPr>
            <w:tcW w:w="2581" w:type="dxa"/>
          </w:tcPr>
          <w:p w:rsidR="00A5128F" w:rsidRDefault="00A5128F" w:rsidP="00912E98">
            <w:r w:rsidRPr="00A5128F">
              <w:t xml:space="preserve">Ю.Д. </w:t>
            </w:r>
            <w:proofErr w:type="spellStart"/>
            <w:r w:rsidRPr="00A5128F">
              <w:t>Сибикин</w:t>
            </w:r>
            <w:proofErr w:type="spellEnd"/>
            <w:r w:rsidRPr="00A5128F">
              <w:t>, «Техническое обслуживание, ремонт электрооборудования и сетей промышленных предприятий, 2013 г.</w:t>
            </w:r>
          </w:p>
        </w:tc>
        <w:tc>
          <w:tcPr>
            <w:tcW w:w="992" w:type="dxa"/>
          </w:tcPr>
          <w:p w:rsidR="00A5128F" w:rsidRDefault="00A5128F" w:rsidP="00912E98">
            <w:r>
              <w:t>Стр.304-305</w:t>
            </w:r>
          </w:p>
        </w:tc>
        <w:tc>
          <w:tcPr>
            <w:tcW w:w="2823" w:type="dxa"/>
          </w:tcPr>
          <w:p w:rsidR="00A5128F" w:rsidRDefault="00A5128F" w:rsidP="00912E98">
            <w:r>
              <w:t>Составить таблицу:</w:t>
            </w:r>
          </w:p>
          <w:p w:rsidR="00F832FB" w:rsidRDefault="00F832FB" w:rsidP="00912E98">
            <w:r>
              <w:t>Возможные неисправности статора, причины и способы их устранения.</w:t>
            </w:r>
          </w:p>
          <w:p w:rsidR="00F832FB" w:rsidRDefault="00F832FB" w:rsidP="00912E98"/>
        </w:tc>
      </w:tr>
      <w:tr w:rsidR="0000625D" w:rsidTr="00A5128F">
        <w:tc>
          <w:tcPr>
            <w:tcW w:w="533" w:type="dxa"/>
          </w:tcPr>
          <w:p w:rsidR="0000625D" w:rsidRDefault="0000625D" w:rsidP="0000625D">
            <w:r>
              <w:t>3</w:t>
            </w:r>
          </w:p>
        </w:tc>
        <w:tc>
          <w:tcPr>
            <w:tcW w:w="2642" w:type="dxa"/>
          </w:tcPr>
          <w:p w:rsidR="0000625D" w:rsidRDefault="0000625D" w:rsidP="0000625D">
            <w:r w:rsidRPr="0000625D">
              <w:t>Технология сборки и разборки электрических машин.</w:t>
            </w:r>
          </w:p>
        </w:tc>
        <w:tc>
          <w:tcPr>
            <w:tcW w:w="2581" w:type="dxa"/>
          </w:tcPr>
          <w:p w:rsidR="0000625D" w:rsidRPr="00A5128F" w:rsidRDefault="00495DF9" w:rsidP="0000625D">
            <w:r w:rsidRPr="00495DF9">
              <w:t xml:space="preserve">Ю.Д. </w:t>
            </w:r>
            <w:proofErr w:type="spellStart"/>
            <w:r w:rsidRPr="00495DF9">
              <w:t>Сибикин</w:t>
            </w:r>
            <w:proofErr w:type="spellEnd"/>
            <w:r w:rsidRPr="00495DF9">
              <w:t>, «Техническое обслуживание, ремонт электрооборудования и сетей промышленных предприятий, 2013 г.</w:t>
            </w:r>
          </w:p>
        </w:tc>
        <w:tc>
          <w:tcPr>
            <w:tcW w:w="992" w:type="dxa"/>
          </w:tcPr>
          <w:p w:rsidR="0000625D" w:rsidRDefault="00495DF9" w:rsidP="0000625D">
            <w:r>
              <w:t>292</w:t>
            </w:r>
          </w:p>
        </w:tc>
        <w:tc>
          <w:tcPr>
            <w:tcW w:w="2823" w:type="dxa"/>
          </w:tcPr>
          <w:p w:rsidR="0000625D" w:rsidRDefault="0000625D" w:rsidP="0000625D">
            <w:r>
              <w:t>Составить порядок разборки и сборки узлов электродвигателя</w:t>
            </w:r>
          </w:p>
        </w:tc>
      </w:tr>
      <w:tr w:rsidR="0000625D" w:rsidTr="00A5128F">
        <w:tc>
          <w:tcPr>
            <w:tcW w:w="533" w:type="dxa"/>
          </w:tcPr>
          <w:p w:rsidR="0000625D" w:rsidRDefault="0000625D" w:rsidP="0000625D">
            <w:r>
              <w:t>4</w:t>
            </w:r>
          </w:p>
        </w:tc>
        <w:tc>
          <w:tcPr>
            <w:tcW w:w="2642" w:type="dxa"/>
          </w:tcPr>
          <w:p w:rsidR="0000625D" w:rsidRDefault="0000625D" w:rsidP="00AB03DF">
            <w:r>
              <w:t>Виды и причины износа электрооборудования.</w:t>
            </w:r>
          </w:p>
        </w:tc>
        <w:tc>
          <w:tcPr>
            <w:tcW w:w="2581" w:type="dxa"/>
          </w:tcPr>
          <w:p w:rsidR="0000625D" w:rsidRPr="00A5128F" w:rsidRDefault="00495DF9" w:rsidP="0000625D">
            <w:r w:rsidRPr="00495DF9">
              <w:t xml:space="preserve">Ю.Д. </w:t>
            </w:r>
            <w:proofErr w:type="spellStart"/>
            <w:r w:rsidRPr="00495DF9">
              <w:t>Сибикин</w:t>
            </w:r>
            <w:proofErr w:type="spellEnd"/>
            <w:r w:rsidRPr="00495DF9">
              <w:t>, «Техническое обслуживание, ремонт электрооборудования и сетей промышленных предприятий, 2013 г.</w:t>
            </w:r>
          </w:p>
        </w:tc>
        <w:tc>
          <w:tcPr>
            <w:tcW w:w="992" w:type="dxa"/>
          </w:tcPr>
          <w:p w:rsidR="0000625D" w:rsidRDefault="00495DF9" w:rsidP="0000625D">
            <w:r>
              <w:t>273</w:t>
            </w:r>
          </w:p>
        </w:tc>
        <w:tc>
          <w:tcPr>
            <w:tcW w:w="2823" w:type="dxa"/>
          </w:tcPr>
          <w:p w:rsidR="0000625D" w:rsidRDefault="0000625D" w:rsidP="0000625D">
            <w:r>
              <w:t xml:space="preserve">Составить таблицу: </w:t>
            </w:r>
          </w:p>
          <w:p w:rsidR="0000625D" w:rsidRDefault="0000625D" w:rsidP="0000625D">
            <w:r>
              <w:t>Виды механического и электрического износа электрооборудования и его причины</w:t>
            </w:r>
            <w:r w:rsidR="00495DF9">
              <w:t xml:space="preserve"> (приложение №2)</w:t>
            </w:r>
          </w:p>
        </w:tc>
      </w:tr>
      <w:tr w:rsidR="0000625D" w:rsidTr="00A5128F">
        <w:tc>
          <w:tcPr>
            <w:tcW w:w="533" w:type="dxa"/>
          </w:tcPr>
          <w:p w:rsidR="0000625D" w:rsidRDefault="0000625D" w:rsidP="0000625D">
            <w:r>
              <w:t>5</w:t>
            </w:r>
          </w:p>
        </w:tc>
        <w:tc>
          <w:tcPr>
            <w:tcW w:w="2642" w:type="dxa"/>
          </w:tcPr>
          <w:p w:rsidR="0000625D" w:rsidRDefault="0000625D" w:rsidP="00AB03DF">
            <w:r>
              <w:t>Ремонт подшипников электрических машин.</w:t>
            </w:r>
          </w:p>
        </w:tc>
        <w:tc>
          <w:tcPr>
            <w:tcW w:w="2581" w:type="dxa"/>
          </w:tcPr>
          <w:p w:rsidR="0000625D" w:rsidRPr="00A5128F" w:rsidRDefault="00495DF9" w:rsidP="0000625D">
            <w:r w:rsidRPr="00495DF9">
              <w:t xml:space="preserve">Ю.Д. </w:t>
            </w:r>
            <w:proofErr w:type="spellStart"/>
            <w:r w:rsidRPr="00495DF9">
              <w:t>Сибикин</w:t>
            </w:r>
            <w:proofErr w:type="spellEnd"/>
            <w:r w:rsidRPr="00495DF9">
              <w:t>, «Техническое обслуживание, ремонт электрооборудования и сетей промышленных предприятий, 2013 г.</w:t>
            </w:r>
          </w:p>
        </w:tc>
        <w:tc>
          <w:tcPr>
            <w:tcW w:w="992" w:type="dxa"/>
          </w:tcPr>
          <w:p w:rsidR="0000625D" w:rsidRDefault="00495DF9" w:rsidP="0000625D">
            <w:r>
              <w:t>300</w:t>
            </w:r>
          </w:p>
        </w:tc>
        <w:tc>
          <w:tcPr>
            <w:tcW w:w="2823" w:type="dxa"/>
          </w:tcPr>
          <w:p w:rsidR="0000625D" w:rsidRDefault="0000625D" w:rsidP="0000625D">
            <w:r>
              <w:t xml:space="preserve">Составить конспект: </w:t>
            </w:r>
          </w:p>
          <w:p w:rsidR="0000625D" w:rsidRDefault="0000625D" w:rsidP="0000625D">
            <w:r>
              <w:t>Какие подшипники применяются в машин</w:t>
            </w:r>
            <w:r w:rsidR="008C1B7D">
              <w:t>ах</w:t>
            </w:r>
            <w:r>
              <w:t xml:space="preserve"> переменного тока</w:t>
            </w:r>
            <w:r w:rsidR="008C1B7D">
              <w:t xml:space="preserve">  и способы ремонта</w:t>
            </w:r>
            <w:r>
              <w:t>.</w:t>
            </w:r>
          </w:p>
        </w:tc>
      </w:tr>
      <w:tr w:rsidR="0000625D" w:rsidTr="00A5128F">
        <w:tc>
          <w:tcPr>
            <w:tcW w:w="533" w:type="dxa"/>
          </w:tcPr>
          <w:p w:rsidR="0000625D" w:rsidRDefault="0000625D" w:rsidP="0000625D">
            <w:r>
              <w:t>6</w:t>
            </w:r>
          </w:p>
        </w:tc>
        <w:tc>
          <w:tcPr>
            <w:tcW w:w="2642" w:type="dxa"/>
          </w:tcPr>
          <w:p w:rsidR="0000625D" w:rsidRDefault="0000625D" w:rsidP="00AB03DF">
            <w:r>
              <w:t>Ремонт коллекторов и щеточных аппаратов.</w:t>
            </w:r>
          </w:p>
        </w:tc>
        <w:tc>
          <w:tcPr>
            <w:tcW w:w="2581" w:type="dxa"/>
          </w:tcPr>
          <w:p w:rsidR="0000625D" w:rsidRPr="00A5128F" w:rsidRDefault="00495DF9" w:rsidP="0000625D">
            <w:r w:rsidRPr="00495DF9">
              <w:t xml:space="preserve">Ю.Д. </w:t>
            </w:r>
            <w:proofErr w:type="spellStart"/>
            <w:r w:rsidRPr="00495DF9">
              <w:t>Сибикин</w:t>
            </w:r>
            <w:proofErr w:type="spellEnd"/>
            <w:r w:rsidRPr="00495DF9">
              <w:t>, «Техническое обслуживание, ремонт электрооборудования и сетей промышленных предприятий, 2013 г.</w:t>
            </w:r>
          </w:p>
        </w:tc>
        <w:tc>
          <w:tcPr>
            <w:tcW w:w="992" w:type="dxa"/>
          </w:tcPr>
          <w:p w:rsidR="0000625D" w:rsidRDefault="00495DF9" w:rsidP="0000625D">
            <w:r>
              <w:t>307</w:t>
            </w:r>
          </w:p>
        </w:tc>
        <w:tc>
          <w:tcPr>
            <w:tcW w:w="2823" w:type="dxa"/>
          </w:tcPr>
          <w:p w:rsidR="0000625D" w:rsidRDefault="0000625D" w:rsidP="0000625D">
            <w:r>
              <w:t>Составить отчет по основным неисправностям (</w:t>
            </w:r>
            <w:r w:rsidRPr="0000625D">
              <w:rPr>
                <w:sz w:val="20"/>
                <w:szCs w:val="20"/>
              </w:rPr>
              <w:t>СМ. ПРИЛОЖЕНИЕ 1</w:t>
            </w:r>
            <w:r>
              <w:t>)</w:t>
            </w:r>
          </w:p>
        </w:tc>
      </w:tr>
      <w:tr w:rsidR="0000625D" w:rsidTr="00A5128F">
        <w:tc>
          <w:tcPr>
            <w:tcW w:w="533" w:type="dxa"/>
          </w:tcPr>
          <w:p w:rsidR="0000625D" w:rsidRDefault="0000625D" w:rsidP="0000625D">
            <w:r>
              <w:t>7</w:t>
            </w:r>
          </w:p>
        </w:tc>
        <w:tc>
          <w:tcPr>
            <w:tcW w:w="2642" w:type="dxa"/>
          </w:tcPr>
          <w:p w:rsidR="0000625D" w:rsidRDefault="0000625D" w:rsidP="00AB03DF">
            <w:r>
              <w:t>Балансировка роторов и якорей.</w:t>
            </w:r>
          </w:p>
        </w:tc>
        <w:tc>
          <w:tcPr>
            <w:tcW w:w="2581" w:type="dxa"/>
          </w:tcPr>
          <w:p w:rsidR="0000625D" w:rsidRPr="00A5128F" w:rsidRDefault="00495DF9" w:rsidP="0000625D">
            <w:r w:rsidRPr="00495DF9">
              <w:t xml:space="preserve">Ю.Д. </w:t>
            </w:r>
            <w:proofErr w:type="spellStart"/>
            <w:r w:rsidRPr="00495DF9">
              <w:t>Сибикин</w:t>
            </w:r>
            <w:proofErr w:type="spellEnd"/>
            <w:r w:rsidRPr="00495DF9">
              <w:t>, «Техническое обслуживание, ремонт электрооборудования и сетей промышленных предприятий, 2013 г.</w:t>
            </w:r>
          </w:p>
        </w:tc>
        <w:tc>
          <w:tcPr>
            <w:tcW w:w="992" w:type="dxa"/>
          </w:tcPr>
          <w:p w:rsidR="0000625D" w:rsidRDefault="00495DF9" w:rsidP="0000625D">
            <w:r>
              <w:t>301-314</w:t>
            </w:r>
          </w:p>
        </w:tc>
        <w:tc>
          <w:tcPr>
            <w:tcW w:w="2823" w:type="dxa"/>
          </w:tcPr>
          <w:p w:rsidR="0000625D" w:rsidRDefault="008C1B7D" w:rsidP="0000625D">
            <w:r>
              <w:t>Составить конспект: способы балансировки ротора якоря.</w:t>
            </w:r>
          </w:p>
        </w:tc>
      </w:tr>
      <w:tr w:rsidR="0000625D" w:rsidTr="00A5128F">
        <w:tc>
          <w:tcPr>
            <w:tcW w:w="533" w:type="dxa"/>
          </w:tcPr>
          <w:p w:rsidR="0000625D" w:rsidRDefault="0000625D" w:rsidP="0000625D">
            <w:r>
              <w:t>8</w:t>
            </w:r>
          </w:p>
        </w:tc>
        <w:tc>
          <w:tcPr>
            <w:tcW w:w="2642" w:type="dxa"/>
          </w:tcPr>
          <w:p w:rsidR="0000625D" w:rsidRDefault="00371A9D" w:rsidP="0000625D">
            <w:r w:rsidRPr="00371A9D">
              <w:t xml:space="preserve">Составление, сборка и </w:t>
            </w:r>
            <w:r w:rsidRPr="00371A9D">
              <w:lastRenderedPageBreak/>
              <w:t>проверка схемы асинхронного двигателя с короткозамкнутым ротором</w:t>
            </w:r>
          </w:p>
        </w:tc>
        <w:tc>
          <w:tcPr>
            <w:tcW w:w="2581" w:type="dxa"/>
          </w:tcPr>
          <w:p w:rsidR="0000625D" w:rsidRPr="00A5128F" w:rsidRDefault="00495DF9" w:rsidP="0000625D">
            <w:r w:rsidRPr="00495DF9">
              <w:lastRenderedPageBreak/>
              <w:t xml:space="preserve">Ю.Д. </w:t>
            </w:r>
            <w:proofErr w:type="spellStart"/>
            <w:r w:rsidRPr="00495DF9">
              <w:t>Сибикин</w:t>
            </w:r>
            <w:proofErr w:type="spellEnd"/>
            <w:r w:rsidRPr="00495DF9">
              <w:t xml:space="preserve">, </w:t>
            </w:r>
            <w:r w:rsidRPr="00495DF9">
              <w:lastRenderedPageBreak/>
              <w:t>«Техническое обслуживание, ремонт электрооборудования и сетей промышленных предприятий, 2013 г.</w:t>
            </w:r>
          </w:p>
        </w:tc>
        <w:tc>
          <w:tcPr>
            <w:tcW w:w="992" w:type="dxa"/>
          </w:tcPr>
          <w:p w:rsidR="0000625D" w:rsidRDefault="0000625D" w:rsidP="0000625D"/>
        </w:tc>
        <w:tc>
          <w:tcPr>
            <w:tcW w:w="2823" w:type="dxa"/>
          </w:tcPr>
          <w:p w:rsidR="0000625D" w:rsidRDefault="00371A9D" w:rsidP="0000625D">
            <w:r>
              <w:t xml:space="preserve">Изучить и вычертить схему </w:t>
            </w:r>
            <w:r>
              <w:lastRenderedPageBreak/>
              <w:t>включения асинхронного электродвигателя  с помощью нереверсивного магнитного пускателя</w:t>
            </w:r>
          </w:p>
        </w:tc>
      </w:tr>
    </w:tbl>
    <w:p w:rsidR="00912E98" w:rsidRDefault="00912E98" w:rsidP="00912E98"/>
    <w:p w:rsidR="008C1B7D" w:rsidRDefault="008C1B7D" w:rsidP="00912E98">
      <w:bookmarkStart w:id="0" w:name="_GoBack"/>
      <w:bookmarkEnd w:id="0"/>
    </w:p>
    <w:p w:rsidR="008C1B7D" w:rsidRDefault="008C1B7D" w:rsidP="00912E98"/>
    <w:p w:rsidR="008C1B7D" w:rsidRDefault="008C1B7D" w:rsidP="00912E98">
      <w:r>
        <w:t>Приложение №1</w:t>
      </w:r>
      <w:r w:rsidR="00495DF9">
        <w:t xml:space="preserve"> «Основные неисправности коллектора и щеточного механизма электрических машин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3297"/>
        <w:gridCol w:w="3402"/>
      </w:tblGrid>
      <w:tr w:rsidR="00495DF9" w:rsidTr="00495DF9">
        <w:tc>
          <w:tcPr>
            <w:tcW w:w="1914" w:type="dxa"/>
          </w:tcPr>
          <w:p w:rsidR="00495DF9" w:rsidRPr="008C1B7D" w:rsidRDefault="00495DF9" w:rsidP="008C1B7D">
            <w:r w:rsidRPr="008C1B7D">
              <w:t xml:space="preserve">Неисправности </w:t>
            </w:r>
            <w:r>
              <w:t xml:space="preserve"> </w:t>
            </w:r>
          </w:p>
          <w:p w:rsidR="00495DF9" w:rsidRDefault="00495DF9" w:rsidP="00912E98"/>
        </w:tc>
        <w:tc>
          <w:tcPr>
            <w:tcW w:w="3297" w:type="dxa"/>
          </w:tcPr>
          <w:p w:rsidR="00495DF9" w:rsidRDefault="00495DF9" w:rsidP="00912E98">
            <w:r>
              <w:t>Возможные причины</w:t>
            </w:r>
          </w:p>
        </w:tc>
        <w:tc>
          <w:tcPr>
            <w:tcW w:w="3402" w:type="dxa"/>
          </w:tcPr>
          <w:p w:rsidR="00495DF9" w:rsidRDefault="00495DF9" w:rsidP="00912E98">
            <w:r>
              <w:t>Способы устранения</w:t>
            </w:r>
          </w:p>
        </w:tc>
      </w:tr>
      <w:tr w:rsidR="00495DF9" w:rsidTr="00495DF9">
        <w:tc>
          <w:tcPr>
            <w:tcW w:w="1914" w:type="dxa"/>
            <w:vMerge w:val="restart"/>
          </w:tcPr>
          <w:p w:rsidR="00495DF9" w:rsidRDefault="00495DF9" w:rsidP="00912E98">
            <w:r>
              <w:t xml:space="preserve">Коллектор </w:t>
            </w:r>
          </w:p>
        </w:tc>
        <w:tc>
          <w:tcPr>
            <w:tcW w:w="3297" w:type="dxa"/>
          </w:tcPr>
          <w:p w:rsidR="00495DF9" w:rsidRDefault="00495DF9" w:rsidP="00912E98"/>
        </w:tc>
        <w:tc>
          <w:tcPr>
            <w:tcW w:w="3402" w:type="dxa"/>
          </w:tcPr>
          <w:p w:rsidR="00495DF9" w:rsidRDefault="00495DF9" w:rsidP="00912E98"/>
        </w:tc>
      </w:tr>
      <w:tr w:rsidR="00495DF9" w:rsidTr="00495DF9">
        <w:tc>
          <w:tcPr>
            <w:tcW w:w="1914" w:type="dxa"/>
            <w:vMerge/>
          </w:tcPr>
          <w:p w:rsidR="00495DF9" w:rsidRDefault="00495DF9" w:rsidP="00912E98"/>
        </w:tc>
        <w:tc>
          <w:tcPr>
            <w:tcW w:w="3297" w:type="dxa"/>
          </w:tcPr>
          <w:p w:rsidR="00495DF9" w:rsidRDefault="00495DF9" w:rsidP="00912E98"/>
        </w:tc>
        <w:tc>
          <w:tcPr>
            <w:tcW w:w="3402" w:type="dxa"/>
          </w:tcPr>
          <w:p w:rsidR="00495DF9" w:rsidRDefault="00495DF9" w:rsidP="00912E98"/>
        </w:tc>
      </w:tr>
      <w:tr w:rsidR="00495DF9" w:rsidTr="00495DF9">
        <w:tc>
          <w:tcPr>
            <w:tcW w:w="1914" w:type="dxa"/>
            <w:vMerge/>
          </w:tcPr>
          <w:p w:rsidR="00495DF9" w:rsidRDefault="00495DF9" w:rsidP="00912E98"/>
        </w:tc>
        <w:tc>
          <w:tcPr>
            <w:tcW w:w="3297" w:type="dxa"/>
          </w:tcPr>
          <w:p w:rsidR="00495DF9" w:rsidRDefault="00495DF9" w:rsidP="00912E98"/>
        </w:tc>
        <w:tc>
          <w:tcPr>
            <w:tcW w:w="3402" w:type="dxa"/>
          </w:tcPr>
          <w:p w:rsidR="00495DF9" w:rsidRDefault="00495DF9" w:rsidP="00912E98"/>
        </w:tc>
      </w:tr>
      <w:tr w:rsidR="00495DF9" w:rsidTr="00495DF9">
        <w:tc>
          <w:tcPr>
            <w:tcW w:w="1914" w:type="dxa"/>
            <w:vMerge/>
          </w:tcPr>
          <w:p w:rsidR="00495DF9" w:rsidRDefault="00495DF9" w:rsidP="00912E98"/>
        </w:tc>
        <w:tc>
          <w:tcPr>
            <w:tcW w:w="3297" w:type="dxa"/>
          </w:tcPr>
          <w:p w:rsidR="00495DF9" w:rsidRDefault="00495DF9" w:rsidP="00912E98"/>
        </w:tc>
        <w:tc>
          <w:tcPr>
            <w:tcW w:w="3402" w:type="dxa"/>
          </w:tcPr>
          <w:p w:rsidR="00495DF9" w:rsidRDefault="00495DF9" w:rsidP="00912E98"/>
        </w:tc>
      </w:tr>
      <w:tr w:rsidR="00495DF9" w:rsidTr="00495DF9">
        <w:tc>
          <w:tcPr>
            <w:tcW w:w="1914" w:type="dxa"/>
            <w:vMerge w:val="restart"/>
          </w:tcPr>
          <w:p w:rsidR="00495DF9" w:rsidRDefault="00495DF9" w:rsidP="00912E98">
            <w:r>
              <w:t>Щеточный аппарат</w:t>
            </w:r>
          </w:p>
        </w:tc>
        <w:tc>
          <w:tcPr>
            <w:tcW w:w="3297" w:type="dxa"/>
          </w:tcPr>
          <w:p w:rsidR="00495DF9" w:rsidRDefault="00495DF9" w:rsidP="00912E98"/>
        </w:tc>
        <w:tc>
          <w:tcPr>
            <w:tcW w:w="3402" w:type="dxa"/>
          </w:tcPr>
          <w:p w:rsidR="00495DF9" w:rsidRDefault="00495DF9" w:rsidP="00912E98"/>
        </w:tc>
      </w:tr>
      <w:tr w:rsidR="00495DF9" w:rsidTr="00495DF9">
        <w:tc>
          <w:tcPr>
            <w:tcW w:w="1914" w:type="dxa"/>
            <w:vMerge/>
          </w:tcPr>
          <w:p w:rsidR="00495DF9" w:rsidRDefault="00495DF9" w:rsidP="00912E98"/>
        </w:tc>
        <w:tc>
          <w:tcPr>
            <w:tcW w:w="3297" w:type="dxa"/>
          </w:tcPr>
          <w:p w:rsidR="00495DF9" w:rsidRDefault="00495DF9" w:rsidP="00912E98"/>
        </w:tc>
        <w:tc>
          <w:tcPr>
            <w:tcW w:w="3402" w:type="dxa"/>
          </w:tcPr>
          <w:p w:rsidR="00495DF9" w:rsidRDefault="00495DF9" w:rsidP="00912E98"/>
        </w:tc>
      </w:tr>
      <w:tr w:rsidR="00495DF9" w:rsidTr="00495DF9">
        <w:tc>
          <w:tcPr>
            <w:tcW w:w="1914" w:type="dxa"/>
            <w:vMerge/>
          </w:tcPr>
          <w:p w:rsidR="00495DF9" w:rsidRDefault="00495DF9" w:rsidP="00912E98"/>
        </w:tc>
        <w:tc>
          <w:tcPr>
            <w:tcW w:w="3297" w:type="dxa"/>
          </w:tcPr>
          <w:p w:rsidR="00495DF9" w:rsidRDefault="00495DF9" w:rsidP="00912E98"/>
        </w:tc>
        <w:tc>
          <w:tcPr>
            <w:tcW w:w="3402" w:type="dxa"/>
          </w:tcPr>
          <w:p w:rsidR="00495DF9" w:rsidRDefault="00495DF9" w:rsidP="00912E98"/>
        </w:tc>
      </w:tr>
      <w:tr w:rsidR="00495DF9" w:rsidTr="00495DF9">
        <w:tc>
          <w:tcPr>
            <w:tcW w:w="1914" w:type="dxa"/>
            <w:vMerge/>
          </w:tcPr>
          <w:p w:rsidR="00495DF9" w:rsidRDefault="00495DF9" w:rsidP="00912E98"/>
        </w:tc>
        <w:tc>
          <w:tcPr>
            <w:tcW w:w="3297" w:type="dxa"/>
          </w:tcPr>
          <w:p w:rsidR="00495DF9" w:rsidRDefault="00495DF9" w:rsidP="00912E98"/>
        </w:tc>
        <w:tc>
          <w:tcPr>
            <w:tcW w:w="3402" w:type="dxa"/>
          </w:tcPr>
          <w:p w:rsidR="00495DF9" w:rsidRDefault="00495DF9" w:rsidP="00912E98"/>
        </w:tc>
      </w:tr>
      <w:tr w:rsidR="00495DF9" w:rsidTr="00495DF9">
        <w:tc>
          <w:tcPr>
            <w:tcW w:w="1914" w:type="dxa"/>
            <w:vMerge/>
          </w:tcPr>
          <w:p w:rsidR="00495DF9" w:rsidRDefault="00495DF9" w:rsidP="00912E98"/>
        </w:tc>
        <w:tc>
          <w:tcPr>
            <w:tcW w:w="3297" w:type="dxa"/>
          </w:tcPr>
          <w:p w:rsidR="00495DF9" w:rsidRDefault="00495DF9" w:rsidP="00912E98"/>
        </w:tc>
        <w:tc>
          <w:tcPr>
            <w:tcW w:w="3402" w:type="dxa"/>
          </w:tcPr>
          <w:p w:rsidR="00495DF9" w:rsidRDefault="00495DF9" w:rsidP="00912E98"/>
        </w:tc>
      </w:tr>
    </w:tbl>
    <w:p w:rsidR="008C1B7D" w:rsidRDefault="008C1B7D" w:rsidP="00912E98"/>
    <w:p w:rsidR="00495DF9" w:rsidRDefault="00495DF9" w:rsidP="00912E98">
      <w:r w:rsidRPr="00495DF9">
        <w:t>Приложение №</w:t>
      </w:r>
      <w:r>
        <w:t>2 «</w:t>
      </w:r>
      <w:r w:rsidRPr="00495DF9">
        <w:t xml:space="preserve"> Виды механического и электрического износа электрооборудования и его причины</w:t>
      </w:r>
      <w: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3297"/>
        <w:gridCol w:w="3402"/>
      </w:tblGrid>
      <w:tr w:rsidR="00495DF9" w:rsidTr="00AB03DF">
        <w:tc>
          <w:tcPr>
            <w:tcW w:w="1914" w:type="dxa"/>
          </w:tcPr>
          <w:p w:rsidR="00495DF9" w:rsidRPr="008C1B7D" w:rsidRDefault="00495DF9" w:rsidP="00AB03DF">
            <w:r w:rsidRPr="008C1B7D">
              <w:t xml:space="preserve">Неисправности </w:t>
            </w:r>
            <w:r>
              <w:t xml:space="preserve"> </w:t>
            </w:r>
          </w:p>
          <w:p w:rsidR="00495DF9" w:rsidRDefault="00495DF9" w:rsidP="00AB03DF"/>
        </w:tc>
        <w:tc>
          <w:tcPr>
            <w:tcW w:w="3297" w:type="dxa"/>
          </w:tcPr>
          <w:p w:rsidR="00495DF9" w:rsidRDefault="00495DF9" w:rsidP="00AB03DF">
            <w:r>
              <w:t>Возможные причины</w:t>
            </w:r>
          </w:p>
        </w:tc>
        <w:tc>
          <w:tcPr>
            <w:tcW w:w="3402" w:type="dxa"/>
          </w:tcPr>
          <w:p w:rsidR="00495DF9" w:rsidRDefault="00495DF9" w:rsidP="00AB03DF">
            <w:r>
              <w:t>Способы устранения</w:t>
            </w:r>
          </w:p>
        </w:tc>
      </w:tr>
      <w:tr w:rsidR="00495DF9" w:rsidTr="00AB03DF">
        <w:tc>
          <w:tcPr>
            <w:tcW w:w="1914" w:type="dxa"/>
            <w:vMerge w:val="restart"/>
          </w:tcPr>
          <w:p w:rsidR="00495DF9" w:rsidRDefault="00495DF9" w:rsidP="00AB03DF">
            <w:r>
              <w:t>Механические неисправности</w:t>
            </w:r>
          </w:p>
        </w:tc>
        <w:tc>
          <w:tcPr>
            <w:tcW w:w="3297" w:type="dxa"/>
          </w:tcPr>
          <w:p w:rsidR="00495DF9" w:rsidRDefault="00495DF9" w:rsidP="00AB03DF"/>
        </w:tc>
        <w:tc>
          <w:tcPr>
            <w:tcW w:w="3402" w:type="dxa"/>
          </w:tcPr>
          <w:p w:rsidR="00495DF9" w:rsidRDefault="00495DF9" w:rsidP="00AB03DF"/>
        </w:tc>
      </w:tr>
      <w:tr w:rsidR="00495DF9" w:rsidTr="00AB03DF">
        <w:tc>
          <w:tcPr>
            <w:tcW w:w="1914" w:type="dxa"/>
            <w:vMerge/>
          </w:tcPr>
          <w:p w:rsidR="00495DF9" w:rsidRDefault="00495DF9" w:rsidP="00AB03DF"/>
        </w:tc>
        <w:tc>
          <w:tcPr>
            <w:tcW w:w="3297" w:type="dxa"/>
          </w:tcPr>
          <w:p w:rsidR="00495DF9" w:rsidRDefault="00495DF9" w:rsidP="00AB03DF"/>
        </w:tc>
        <w:tc>
          <w:tcPr>
            <w:tcW w:w="3402" w:type="dxa"/>
          </w:tcPr>
          <w:p w:rsidR="00495DF9" w:rsidRDefault="00495DF9" w:rsidP="00AB03DF"/>
        </w:tc>
      </w:tr>
      <w:tr w:rsidR="00495DF9" w:rsidTr="00AB03DF">
        <w:tc>
          <w:tcPr>
            <w:tcW w:w="1914" w:type="dxa"/>
            <w:vMerge/>
          </w:tcPr>
          <w:p w:rsidR="00495DF9" w:rsidRDefault="00495DF9" w:rsidP="00AB03DF"/>
        </w:tc>
        <w:tc>
          <w:tcPr>
            <w:tcW w:w="3297" w:type="dxa"/>
          </w:tcPr>
          <w:p w:rsidR="00495DF9" w:rsidRDefault="00495DF9" w:rsidP="00AB03DF"/>
        </w:tc>
        <w:tc>
          <w:tcPr>
            <w:tcW w:w="3402" w:type="dxa"/>
          </w:tcPr>
          <w:p w:rsidR="00495DF9" w:rsidRDefault="00495DF9" w:rsidP="00AB03DF"/>
        </w:tc>
      </w:tr>
      <w:tr w:rsidR="00495DF9" w:rsidTr="00AB03DF">
        <w:tc>
          <w:tcPr>
            <w:tcW w:w="1914" w:type="dxa"/>
            <w:vMerge/>
          </w:tcPr>
          <w:p w:rsidR="00495DF9" w:rsidRDefault="00495DF9" w:rsidP="00AB03DF"/>
        </w:tc>
        <w:tc>
          <w:tcPr>
            <w:tcW w:w="3297" w:type="dxa"/>
          </w:tcPr>
          <w:p w:rsidR="00495DF9" w:rsidRDefault="00495DF9" w:rsidP="00AB03DF"/>
        </w:tc>
        <w:tc>
          <w:tcPr>
            <w:tcW w:w="3402" w:type="dxa"/>
          </w:tcPr>
          <w:p w:rsidR="00495DF9" w:rsidRDefault="00495DF9" w:rsidP="00AB03DF"/>
        </w:tc>
      </w:tr>
      <w:tr w:rsidR="00495DF9" w:rsidTr="00AB03DF">
        <w:tc>
          <w:tcPr>
            <w:tcW w:w="1914" w:type="dxa"/>
            <w:vMerge w:val="restart"/>
          </w:tcPr>
          <w:p w:rsidR="00495DF9" w:rsidRDefault="00495DF9" w:rsidP="00AB03DF">
            <w:r>
              <w:t xml:space="preserve">Электрические неисправности </w:t>
            </w:r>
          </w:p>
        </w:tc>
        <w:tc>
          <w:tcPr>
            <w:tcW w:w="3297" w:type="dxa"/>
          </w:tcPr>
          <w:p w:rsidR="00495DF9" w:rsidRDefault="00495DF9" w:rsidP="00AB03DF"/>
        </w:tc>
        <w:tc>
          <w:tcPr>
            <w:tcW w:w="3402" w:type="dxa"/>
          </w:tcPr>
          <w:p w:rsidR="00495DF9" w:rsidRDefault="00495DF9" w:rsidP="00AB03DF"/>
        </w:tc>
      </w:tr>
      <w:tr w:rsidR="00495DF9" w:rsidTr="00AB03DF">
        <w:tc>
          <w:tcPr>
            <w:tcW w:w="1914" w:type="dxa"/>
            <w:vMerge/>
          </w:tcPr>
          <w:p w:rsidR="00495DF9" w:rsidRDefault="00495DF9" w:rsidP="00AB03DF"/>
        </w:tc>
        <w:tc>
          <w:tcPr>
            <w:tcW w:w="3297" w:type="dxa"/>
          </w:tcPr>
          <w:p w:rsidR="00495DF9" w:rsidRDefault="00495DF9" w:rsidP="00AB03DF"/>
        </w:tc>
        <w:tc>
          <w:tcPr>
            <w:tcW w:w="3402" w:type="dxa"/>
          </w:tcPr>
          <w:p w:rsidR="00495DF9" w:rsidRDefault="00495DF9" w:rsidP="00AB03DF"/>
        </w:tc>
      </w:tr>
      <w:tr w:rsidR="00495DF9" w:rsidTr="00AB03DF">
        <w:tc>
          <w:tcPr>
            <w:tcW w:w="1914" w:type="dxa"/>
            <w:vMerge/>
          </w:tcPr>
          <w:p w:rsidR="00495DF9" w:rsidRDefault="00495DF9" w:rsidP="00AB03DF"/>
        </w:tc>
        <w:tc>
          <w:tcPr>
            <w:tcW w:w="3297" w:type="dxa"/>
          </w:tcPr>
          <w:p w:rsidR="00495DF9" w:rsidRDefault="00495DF9" w:rsidP="00AB03DF"/>
        </w:tc>
        <w:tc>
          <w:tcPr>
            <w:tcW w:w="3402" w:type="dxa"/>
          </w:tcPr>
          <w:p w:rsidR="00495DF9" w:rsidRDefault="00495DF9" w:rsidP="00AB03DF"/>
        </w:tc>
      </w:tr>
      <w:tr w:rsidR="00495DF9" w:rsidTr="00AB03DF">
        <w:tc>
          <w:tcPr>
            <w:tcW w:w="1914" w:type="dxa"/>
            <w:vMerge/>
          </w:tcPr>
          <w:p w:rsidR="00495DF9" w:rsidRDefault="00495DF9" w:rsidP="00AB03DF"/>
        </w:tc>
        <w:tc>
          <w:tcPr>
            <w:tcW w:w="3297" w:type="dxa"/>
          </w:tcPr>
          <w:p w:rsidR="00495DF9" w:rsidRDefault="00495DF9" w:rsidP="00AB03DF"/>
        </w:tc>
        <w:tc>
          <w:tcPr>
            <w:tcW w:w="3402" w:type="dxa"/>
          </w:tcPr>
          <w:p w:rsidR="00495DF9" w:rsidRDefault="00495DF9" w:rsidP="00AB03DF"/>
        </w:tc>
      </w:tr>
      <w:tr w:rsidR="00495DF9" w:rsidTr="00AB03DF">
        <w:tc>
          <w:tcPr>
            <w:tcW w:w="1914" w:type="dxa"/>
            <w:vMerge/>
          </w:tcPr>
          <w:p w:rsidR="00495DF9" w:rsidRDefault="00495DF9" w:rsidP="00AB03DF"/>
        </w:tc>
        <w:tc>
          <w:tcPr>
            <w:tcW w:w="3297" w:type="dxa"/>
          </w:tcPr>
          <w:p w:rsidR="00495DF9" w:rsidRDefault="00495DF9" w:rsidP="00AB03DF"/>
        </w:tc>
        <w:tc>
          <w:tcPr>
            <w:tcW w:w="3402" w:type="dxa"/>
          </w:tcPr>
          <w:p w:rsidR="00495DF9" w:rsidRDefault="00495DF9" w:rsidP="00AB03DF"/>
        </w:tc>
      </w:tr>
    </w:tbl>
    <w:p w:rsidR="00495DF9" w:rsidRDefault="00495DF9" w:rsidP="00912E98"/>
    <w:sectPr w:rsidR="0049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51FF3"/>
    <w:multiLevelType w:val="hybridMultilevel"/>
    <w:tmpl w:val="36BC4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E8"/>
    <w:rsid w:val="0000625D"/>
    <w:rsid w:val="00120377"/>
    <w:rsid w:val="00371A9D"/>
    <w:rsid w:val="00495DF9"/>
    <w:rsid w:val="008C1B7D"/>
    <w:rsid w:val="00912E98"/>
    <w:rsid w:val="00980B4B"/>
    <w:rsid w:val="00A5128F"/>
    <w:rsid w:val="00BA0626"/>
    <w:rsid w:val="00CF17E8"/>
    <w:rsid w:val="00F8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E98"/>
    <w:pPr>
      <w:ind w:left="720"/>
      <w:contextualSpacing/>
    </w:pPr>
  </w:style>
  <w:style w:type="paragraph" w:styleId="a4">
    <w:name w:val="No Spacing"/>
    <w:uiPriority w:val="1"/>
    <w:qFormat/>
    <w:rsid w:val="00912E98"/>
    <w:pPr>
      <w:spacing w:after="0" w:line="240" w:lineRule="auto"/>
    </w:pPr>
  </w:style>
  <w:style w:type="table" w:styleId="a5">
    <w:name w:val="Table Grid"/>
    <w:basedOn w:val="a1"/>
    <w:uiPriority w:val="59"/>
    <w:rsid w:val="00980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E98"/>
    <w:pPr>
      <w:ind w:left="720"/>
      <w:contextualSpacing/>
    </w:pPr>
  </w:style>
  <w:style w:type="paragraph" w:styleId="a4">
    <w:name w:val="No Spacing"/>
    <w:uiPriority w:val="1"/>
    <w:qFormat/>
    <w:rsid w:val="00912E98"/>
    <w:pPr>
      <w:spacing w:after="0" w:line="240" w:lineRule="auto"/>
    </w:pPr>
  </w:style>
  <w:style w:type="table" w:styleId="a5">
    <w:name w:val="Table Grid"/>
    <w:basedOn w:val="a1"/>
    <w:uiPriority w:val="59"/>
    <w:rsid w:val="00980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2016-02-03T07:53:00Z</dcterms:created>
  <dcterms:modified xsi:type="dcterms:W3CDTF">2016-02-03T09:19:00Z</dcterms:modified>
</cp:coreProperties>
</file>